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hAnsi="Arial" w:cs="Arial"/>
          <w:sz w:val="22"/>
          <w:szCs w:val="22"/>
        </w:rPr>
      </w:pPr>
    </w:p>
    <w:p>
      <w:pPr>
        <w:autoSpaceDE w:val="0"/>
        <w:autoSpaceDN w:val="0"/>
        <w:adjustRightInd w:val="0"/>
        <w:rPr>
          <w:rFonts w:ascii="Arial" w:hAnsi="Arial" w:cs="Arial"/>
          <w:sz w:val="22"/>
          <w:szCs w:val="22"/>
        </w:rPr>
      </w:pPr>
    </w:p>
    <w:p>
      <w:pPr>
        <w:autoSpaceDE w:val="0"/>
        <w:autoSpaceDN w:val="0"/>
        <w:adjustRightInd w:val="0"/>
        <w:jc w:val="center"/>
        <w:rPr>
          <w:rFonts w:ascii="Arial" w:hAnsi="Arial" w:cs="Arial"/>
          <w:b/>
          <w:bCs/>
          <w:sz w:val="22"/>
          <w:szCs w:val="22"/>
        </w:rPr>
      </w:pPr>
      <w:r>
        <w:rPr>
          <w:rFonts w:ascii="Arial" w:hAnsi="Arial" w:cs="Arial"/>
          <w:b/>
          <w:bCs/>
          <w:sz w:val="22"/>
          <w:szCs w:val="22"/>
        </w:rPr>
        <w:t>ДОГОВОР  № ___</w:t>
      </w:r>
    </w:p>
    <w:p>
      <w:pPr>
        <w:autoSpaceDE w:val="0"/>
        <w:autoSpaceDN w:val="0"/>
        <w:adjustRightInd w:val="0"/>
        <w:rPr>
          <w:rFonts w:ascii="Arial" w:hAnsi="Arial" w:cs="Arial"/>
          <w:sz w:val="22"/>
          <w:szCs w:val="22"/>
        </w:rPr>
      </w:pPr>
    </w:p>
    <w:p>
      <w:pPr>
        <w:pStyle w:val="5"/>
        <w:spacing w:before="180" w:beforeAutospacing="0" w:after="180" w:afterAutospacing="0"/>
        <w:jc w:val="both"/>
        <w:rPr>
          <w:rFonts w:ascii="Arial" w:hAnsi="Arial" w:cs="Arial"/>
          <w:sz w:val="22"/>
          <w:szCs w:val="22"/>
        </w:rPr>
      </w:pPr>
      <w:r>
        <w:rPr>
          <w:rFonts w:ascii="Arial" w:hAnsi="Arial" w:cs="Arial"/>
          <w:sz w:val="22"/>
          <w:szCs w:val="22"/>
        </w:rPr>
        <w:t>г.________                                                                                      "_____"____________20__ г.</w:t>
      </w:r>
    </w:p>
    <w:p>
      <w:pPr>
        <w:autoSpaceDE w:val="0"/>
        <w:autoSpaceDN w:val="0"/>
        <w:adjustRightInd w:val="0"/>
        <w:rPr>
          <w:rFonts w:ascii="Arial" w:hAnsi="Arial" w:cs="Arial"/>
          <w:sz w:val="22"/>
          <w:szCs w:val="22"/>
        </w:rPr>
      </w:pPr>
    </w:p>
    <w:p>
      <w:pPr>
        <w:pStyle w:val="5"/>
        <w:spacing w:before="180" w:beforeAutospacing="0" w:after="180" w:afterAutospacing="0"/>
        <w:jc w:val="both"/>
        <w:rPr>
          <w:rFonts w:ascii="Arial" w:hAnsi="Arial" w:cs="Arial"/>
          <w:sz w:val="22"/>
          <w:szCs w:val="22"/>
        </w:rPr>
      </w:pPr>
      <w:r>
        <w:rPr>
          <w:rFonts w:ascii="Arial" w:hAnsi="Arial" w:cs="Arial"/>
          <w:b/>
          <w:sz w:val="22"/>
          <w:szCs w:val="22"/>
        </w:rPr>
        <w:t xml:space="preserve">          </w:t>
      </w:r>
      <w:r>
        <w:rPr>
          <w:rFonts w:ascii="Arial" w:hAnsi="Arial" w:cs="Arial"/>
          <w:i/>
          <w:iCs/>
          <w:color w:val="1F497D"/>
          <w:sz w:val="22"/>
          <w:szCs w:val="22"/>
          <w:u w:val="single"/>
        </w:rPr>
        <w:t>(Наименование юридического лица,</w:t>
      </w:r>
      <w:r>
        <w:rPr>
          <w:rStyle w:val="9"/>
          <w:rFonts w:ascii="Arial" w:hAnsi="Arial" w:cs="Arial"/>
          <w:i/>
          <w:iCs/>
          <w:color w:val="1F497D"/>
          <w:sz w:val="22"/>
          <w:szCs w:val="22"/>
          <w:u w:val="single"/>
        </w:rPr>
        <w:t> </w:t>
      </w:r>
      <w:r>
        <w:rPr>
          <w:rFonts w:ascii="Arial" w:hAnsi="Arial" w:cs="Arial"/>
          <w:i/>
          <w:iCs/>
          <w:color w:val="1F497D"/>
          <w:sz w:val="22"/>
          <w:szCs w:val="22"/>
          <w:u w:val="single"/>
        </w:rPr>
        <w:t xml:space="preserve"> свидетельство о регистрации, дата и номер, кем зарегистрировано)</w:t>
      </w:r>
      <w:r>
        <w:rPr>
          <w:rFonts w:ascii="Arial" w:hAnsi="Arial" w:cs="Arial"/>
          <w:i/>
          <w:iCs/>
          <w:sz w:val="22"/>
          <w:szCs w:val="22"/>
        </w:rPr>
        <w:t>,</w:t>
      </w:r>
      <w:r>
        <w:rPr>
          <w:rStyle w:val="9"/>
          <w:rFonts w:ascii="Arial" w:hAnsi="Arial" w:cs="Arial"/>
          <w:sz w:val="22"/>
          <w:szCs w:val="22"/>
        </w:rPr>
        <w:t> </w:t>
      </w:r>
      <w:r>
        <w:rPr>
          <w:rFonts w:ascii="Arial" w:hAnsi="Arial" w:cs="Arial"/>
          <w:sz w:val="22"/>
          <w:szCs w:val="22"/>
        </w:rPr>
        <w:t>именуемое в дальнейшем "Займодатель", в лице</w:t>
      </w:r>
      <w:r>
        <w:rPr>
          <w:rStyle w:val="9"/>
          <w:rFonts w:ascii="Arial" w:hAnsi="Arial" w:cs="Arial"/>
          <w:sz w:val="22"/>
          <w:szCs w:val="22"/>
        </w:rPr>
        <w:t> </w:t>
      </w:r>
      <w:r>
        <w:rPr>
          <w:rFonts w:ascii="Arial" w:hAnsi="Arial" w:cs="Arial"/>
          <w:i/>
          <w:iCs/>
          <w:color w:val="1F497D"/>
          <w:sz w:val="22"/>
          <w:szCs w:val="22"/>
          <w:u w:val="single"/>
        </w:rPr>
        <w:t>(должность, ф.,и.,о. лица, подписывающего договор)</w:t>
      </w:r>
      <w:r>
        <w:rPr>
          <w:rFonts w:ascii="Arial" w:hAnsi="Arial" w:cs="Arial"/>
          <w:i/>
          <w:iCs/>
          <w:sz w:val="22"/>
          <w:szCs w:val="22"/>
        </w:rPr>
        <w:t>,</w:t>
      </w:r>
      <w:r>
        <w:rPr>
          <w:rStyle w:val="9"/>
          <w:rFonts w:ascii="Arial" w:hAnsi="Arial" w:cs="Arial"/>
          <w:i/>
          <w:iCs/>
          <w:sz w:val="22"/>
          <w:szCs w:val="22"/>
        </w:rPr>
        <w:t> </w:t>
      </w:r>
      <w:r>
        <w:rPr>
          <w:rFonts w:ascii="Arial" w:hAnsi="Arial" w:cs="Arial"/>
          <w:sz w:val="22"/>
          <w:szCs w:val="22"/>
        </w:rPr>
        <w:t>действующего на основании</w:t>
      </w:r>
      <w:r>
        <w:rPr>
          <w:rStyle w:val="9"/>
          <w:rFonts w:ascii="Arial" w:hAnsi="Arial" w:cs="Arial"/>
          <w:sz w:val="22"/>
          <w:szCs w:val="22"/>
        </w:rPr>
        <w:t> </w:t>
      </w:r>
      <w:r>
        <w:rPr>
          <w:rFonts w:ascii="Arial" w:hAnsi="Arial" w:cs="Arial"/>
          <w:i/>
          <w:iCs/>
          <w:color w:val="1F497D"/>
          <w:sz w:val="22"/>
          <w:szCs w:val="22"/>
        </w:rPr>
        <w:t>(устава, положения, доверенности N_____ от "___"__________20___г.)</w:t>
      </w:r>
      <w:r>
        <w:rPr>
          <w:rStyle w:val="9"/>
          <w:rFonts w:ascii="Arial" w:hAnsi="Arial" w:cs="Arial"/>
          <w:i/>
          <w:iCs/>
          <w:color w:val="1F497D"/>
          <w:sz w:val="22"/>
          <w:szCs w:val="22"/>
        </w:rPr>
        <w:t> </w:t>
      </w:r>
      <w:r>
        <w:rPr>
          <w:rFonts w:ascii="Arial" w:hAnsi="Arial" w:cs="Arial"/>
          <w:sz w:val="22"/>
          <w:szCs w:val="22"/>
        </w:rPr>
        <w:t>и</w:t>
      </w:r>
      <w:r>
        <w:rPr>
          <w:rStyle w:val="9"/>
          <w:rFonts w:ascii="Arial" w:hAnsi="Arial" w:cs="Arial"/>
          <w:sz w:val="22"/>
          <w:szCs w:val="22"/>
        </w:rPr>
        <w:t> </w:t>
      </w:r>
      <w:r>
        <w:rPr>
          <w:rFonts w:ascii="Arial" w:hAnsi="Arial" w:cs="Arial"/>
          <w:i/>
          <w:iCs/>
          <w:sz w:val="22"/>
          <w:szCs w:val="22"/>
        </w:rPr>
        <w:t>(наименование юридического лица,</w:t>
      </w:r>
      <w:r>
        <w:rPr>
          <w:rStyle w:val="9"/>
          <w:rFonts w:ascii="Arial" w:hAnsi="Arial" w:cs="Arial"/>
          <w:i/>
          <w:iCs/>
          <w:sz w:val="22"/>
          <w:szCs w:val="22"/>
        </w:rPr>
        <w:t> </w:t>
      </w:r>
      <w:r>
        <w:rPr>
          <w:rFonts w:ascii="Arial" w:hAnsi="Arial" w:cs="Arial"/>
          <w:i/>
          <w:iCs/>
          <w:sz w:val="22"/>
          <w:szCs w:val="22"/>
        </w:rPr>
        <w:t>дата создания, свидетельство о регистрации, дата и номер, кем зарегистрировано),</w:t>
      </w:r>
      <w:r>
        <w:rPr>
          <w:rStyle w:val="9"/>
          <w:rFonts w:ascii="Arial" w:hAnsi="Arial" w:cs="Arial"/>
          <w:i/>
          <w:iCs/>
          <w:sz w:val="22"/>
          <w:szCs w:val="22"/>
        </w:rPr>
        <w:t> </w:t>
      </w:r>
      <w:r>
        <w:rPr>
          <w:rFonts w:ascii="Arial" w:hAnsi="Arial" w:cs="Arial"/>
          <w:sz w:val="22"/>
          <w:szCs w:val="22"/>
        </w:rPr>
        <w:t>в лице</w:t>
      </w:r>
      <w:r>
        <w:rPr>
          <w:rStyle w:val="9"/>
          <w:rFonts w:ascii="Arial" w:hAnsi="Arial" w:cs="Arial"/>
          <w:sz w:val="22"/>
          <w:szCs w:val="22"/>
        </w:rPr>
        <w:t> </w:t>
      </w:r>
      <w:r>
        <w:rPr>
          <w:rFonts w:ascii="Arial" w:hAnsi="Arial" w:cs="Arial"/>
          <w:i/>
          <w:iCs/>
          <w:color w:val="1F497D"/>
          <w:sz w:val="22"/>
          <w:szCs w:val="22"/>
          <w:u w:val="single"/>
        </w:rPr>
        <w:t>(должность, ф.,и.,о. лица, подписывающего договор</w:t>
      </w:r>
      <w:r>
        <w:rPr>
          <w:rFonts w:ascii="Arial" w:hAnsi="Arial" w:cs="Arial"/>
          <w:i/>
          <w:iCs/>
          <w:color w:val="1F497D"/>
          <w:sz w:val="22"/>
          <w:szCs w:val="22"/>
        </w:rPr>
        <w:t>,</w:t>
      </w:r>
      <w:r>
        <w:rPr>
          <w:rFonts w:ascii="Arial" w:hAnsi="Arial" w:cs="Arial"/>
          <w:sz w:val="22"/>
          <w:szCs w:val="22"/>
        </w:rPr>
        <w:t xml:space="preserve"> действующего на основании </w:t>
      </w:r>
      <w:r>
        <w:rPr>
          <w:rFonts w:ascii="Arial" w:hAnsi="Arial" w:cs="Arial"/>
          <w:color w:val="1F497D"/>
          <w:sz w:val="22"/>
          <w:szCs w:val="22"/>
        </w:rPr>
        <w:t>(</w:t>
      </w:r>
      <w:r>
        <w:rPr>
          <w:rFonts w:ascii="Arial" w:hAnsi="Arial" w:cs="Arial"/>
          <w:i/>
          <w:iCs/>
          <w:color w:val="1F497D"/>
          <w:sz w:val="22"/>
          <w:szCs w:val="22"/>
        </w:rPr>
        <w:t>устава, положения, доверенности N_____ от "_____"__________20___г.)</w:t>
      </w:r>
      <w:r>
        <w:rPr>
          <w:rStyle w:val="9"/>
          <w:rFonts w:ascii="Arial" w:hAnsi="Arial" w:cs="Arial"/>
          <w:i/>
          <w:iCs/>
          <w:sz w:val="22"/>
          <w:szCs w:val="22"/>
        </w:rPr>
        <w:t xml:space="preserve">, </w:t>
      </w:r>
      <w:r>
        <w:rPr>
          <w:rFonts w:ascii="Arial" w:hAnsi="Arial" w:cs="Arial"/>
          <w:sz w:val="22"/>
          <w:szCs w:val="22"/>
        </w:rPr>
        <w:t>именуемое в дальнейшем "Заемщик", заключили настоящий договор о нижеследующем.</w:t>
      </w:r>
    </w:p>
    <w:p>
      <w:pPr>
        <w:pStyle w:val="2"/>
        <w:tabs>
          <w:tab w:val="left" w:pos="-426"/>
          <w:tab w:val="left" w:pos="360"/>
        </w:tabs>
        <w:rPr>
          <w:sz w:val="22"/>
          <w:szCs w:val="22"/>
        </w:rPr>
      </w:pPr>
      <w:r>
        <w:rPr>
          <w:sz w:val="22"/>
          <w:szCs w:val="22"/>
        </w:rPr>
        <w:tab/>
      </w:r>
      <w:r>
        <w:rPr>
          <w:sz w:val="22"/>
          <w:szCs w:val="22"/>
        </w:rPr>
        <w:t xml:space="preserve">                                   </w:t>
      </w:r>
    </w:p>
    <w:p>
      <w:pPr>
        <w:pStyle w:val="2"/>
        <w:tabs>
          <w:tab w:val="left" w:pos="-426"/>
          <w:tab w:val="left" w:pos="360"/>
        </w:tabs>
        <w:jc w:val="center"/>
        <w:rPr>
          <w:b/>
          <w:sz w:val="22"/>
          <w:szCs w:val="22"/>
        </w:rPr>
      </w:pPr>
      <w:r>
        <w:rPr>
          <w:b/>
          <w:sz w:val="22"/>
          <w:szCs w:val="22"/>
        </w:rPr>
        <w:t>1. Предмет договора</w:t>
      </w:r>
    </w:p>
    <w:p>
      <w:pPr>
        <w:pStyle w:val="2"/>
        <w:tabs>
          <w:tab w:val="left" w:pos="-426"/>
          <w:tab w:val="left" w:pos="360"/>
        </w:tabs>
        <w:jc w:val="center"/>
        <w:rPr>
          <w:b/>
          <w:sz w:val="22"/>
          <w:szCs w:val="22"/>
        </w:rPr>
      </w:pPr>
    </w:p>
    <w:p>
      <w:pPr>
        <w:autoSpaceDE w:val="0"/>
        <w:autoSpaceDN w:val="0"/>
        <w:adjustRightInd w:val="0"/>
        <w:ind w:firstLine="540"/>
        <w:jc w:val="both"/>
        <w:rPr>
          <w:rFonts w:ascii="Arial" w:hAnsi="Arial" w:cs="Arial"/>
          <w:color w:val="000000"/>
          <w:sz w:val="22"/>
          <w:szCs w:val="22"/>
        </w:rPr>
      </w:pPr>
      <w:r>
        <w:rPr>
          <w:rFonts w:ascii="Arial" w:hAnsi="Arial" w:cs="Arial"/>
          <w:color w:val="000000"/>
          <w:sz w:val="22"/>
          <w:szCs w:val="22"/>
        </w:rPr>
        <w:t xml:space="preserve">1.1. Займодатель обязуется на условиях настоящего договора передать в собственность Заемщику денежные средства в размере _____ (______) ____, а Заемщик обязуется своевременно  возвратить Займодателю такую же сумму денег (далее-сумма займа) с (без)  выплатой вознаграждения.   </w:t>
      </w:r>
    </w:p>
    <w:p>
      <w:pPr>
        <w:autoSpaceDE w:val="0"/>
        <w:autoSpaceDN w:val="0"/>
        <w:adjustRightInd w:val="0"/>
        <w:ind w:firstLine="540"/>
        <w:jc w:val="both"/>
        <w:rPr>
          <w:rFonts w:ascii="Arial" w:hAnsi="Arial" w:cs="Arial"/>
          <w:sz w:val="22"/>
          <w:szCs w:val="22"/>
        </w:rPr>
      </w:pPr>
      <w:r>
        <w:rPr>
          <w:rFonts w:ascii="Arial" w:hAnsi="Arial" w:cs="Arial"/>
          <w:color w:val="000000"/>
          <w:sz w:val="22"/>
          <w:szCs w:val="22"/>
        </w:rPr>
        <w:t>1.2. Займодатель</w:t>
      </w:r>
      <w:r>
        <w:rPr>
          <w:rFonts w:ascii="Arial" w:hAnsi="Arial" w:cs="Arial"/>
          <w:sz w:val="22"/>
          <w:szCs w:val="22"/>
        </w:rPr>
        <w:t xml:space="preserve">  предоставляет Заемщику сумму займа  с выплатой  вознаграждения  за пользование предметом займа  из расчета ____ % (____процентов) годовых. Срок начисления вознаграждения начинается со дня зачисления суммы займа на счет Заемщика.</w:t>
      </w:r>
    </w:p>
    <w:p>
      <w:pPr>
        <w:autoSpaceDE w:val="0"/>
        <w:autoSpaceDN w:val="0"/>
        <w:adjustRightInd w:val="0"/>
        <w:ind w:firstLine="540"/>
        <w:jc w:val="both"/>
        <w:rPr>
          <w:rFonts w:ascii="Arial" w:hAnsi="Arial" w:cs="Arial"/>
          <w:color w:val="000000"/>
          <w:sz w:val="22"/>
          <w:szCs w:val="22"/>
        </w:rPr>
      </w:pPr>
      <w:r>
        <w:rPr>
          <w:rFonts w:ascii="Arial" w:hAnsi="Arial" w:cs="Arial"/>
          <w:color w:val="000000"/>
          <w:sz w:val="22"/>
          <w:szCs w:val="22"/>
        </w:rPr>
        <w:t xml:space="preserve">1.3. Указанная в пункте 1.1 настоящего Договора сумма займа предоставляется Заемщику на срок ______  года  с момента ее  зачисления на _______ счет  Заемщика. </w:t>
      </w:r>
    </w:p>
    <w:p>
      <w:pPr>
        <w:autoSpaceDE w:val="0"/>
        <w:autoSpaceDN w:val="0"/>
        <w:adjustRightInd w:val="0"/>
        <w:ind w:firstLine="540"/>
        <w:jc w:val="both"/>
        <w:rPr>
          <w:rFonts w:ascii="Arial" w:hAnsi="Arial" w:cs="Arial"/>
          <w:sz w:val="22"/>
          <w:szCs w:val="22"/>
        </w:rPr>
      </w:pPr>
      <w:r>
        <w:rPr>
          <w:rFonts w:ascii="Arial" w:hAnsi="Arial" w:cs="Arial"/>
          <w:sz w:val="22"/>
          <w:szCs w:val="22"/>
        </w:rPr>
        <w:t>1.4. Заемщик выплачивает Займодателю причитающееся вознаграждение, установленное в пункте 1.2. настоящего Договора, одновременно с  суммой займа. Заемщик вправе возвратить сумму займа, а также вознаграждение за пользование  предметом займа досрочно. За досрочный возврат Заемщиком суммы займа и причитающегося Займодателю вознаграждения, Заемщик не выплачивает Займодателю   штрафные санкции.</w:t>
      </w:r>
    </w:p>
    <w:p>
      <w:pPr>
        <w:autoSpaceDE w:val="0"/>
        <w:autoSpaceDN w:val="0"/>
        <w:adjustRightInd w:val="0"/>
        <w:ind w:firstLine="540"/>
        <w:jc w:val="both"/>
        <w:rPr>
          <w:rFonts w:ascii="Arial" w:hAnsi="Arial" w:cs="Arial"/>
          <w:sz w:val="22"/>
          <w:szCs w:val="22"/>
        </w:rPr>
      </w:pPr>
    </w:p>
    <w:p>
      <w:pPr>
        <w:autoSpaceDE w:val="0"/>
        <w:autoSpaceDN w:val="0"/>
        <w:adjustRightInd w:val="0"/>
        <w:ind w:firstLine="540"/>
        <w:jc w:val="center"/>
        <w:rPr>
          <w:rFonts w:ascii="Arial" w:hAnsi="Arial" w:cs="Arial"/>
          <w:b/>
          <w:sz w:val="22"/>
          <w:szCs w:val="22"/>
        </w:rPr>
      </w:pPr>
      <w:r>
        <w:rPr>
          <w:rFonts w:ascii="Arial" w:hAnsi="Arial" w:cs="Arial"/>
          <w:b/>
          <w:sz w:val="22"/>
          <w:szCs w:val="22"/>
        </w:rPr>
        <w:t>2. Предоставление суммы займа</w:t>
      </w:r>
    </w:p>
    <w:p>
      <w:pPr>
        <w:autoSpaceDE w:val="0"/>
        <w:autoSpaceDN w:val="0"/>
        <w:adjustRightInd w:val="0"/>
        <w:ind w:firstLine="540"/>
        <w:jc w:val="center"/>
        <w:rPr>
          <w:rFonts w:ascii="Arial" w:hAnsi="Arial" w:cs="Arial"/>
          <w:b/>
          <w:sz w:val="22"/>
          <w:szCs w:val="22"/>
        </w:rPr>
      </w:pPr>
    </w:p>
    <w:p>
      <w:pPr>
        <w:autoSpaceDE w:val="0"/>
        <w:autoSpaceDN w:val="0"/>
        <w:adjustRightInd w:val="0"/>
        <w:ind w:firstLine="540"/>
        <w:jc w:val="both"/>
        <w:rPr>
          <w:rFonts w:ascii="Arial" w:hAnsi="Arial" w:cs="Arial"/>
          <w:sz w:val="22"/>
          <w:szCs w:val="22"/>
        </w:rPr>
      </w:pPr>
      <w:r>
        <w:rPr>
          <w:rFonts w:ascii="Arial" w:hAnsi="Arial" w:cs="Arial"/>
          <w:sz w:val="22"/>
          <w:szCs w:val="22"/>
        </w:rPr>
        <w:t xml:space="preserve">2.1. Заемщик предоставляет сумму займа в сроки, в размере и на условиях, предусмотренных настоящим Договором. </w:t>
      </w:r>
    </w:p>
    <w:p>
      <w:pPr>
        <w:autoSpaceDE w:val="0"/>
        <w:autoSpaceDN w:val="0"/>
        <w:adjustRightInd w:val="0"/>
        <w:ind w:firstLine="540"/>
        <w:jc w:val="both"/>
        <w:rPr>
          <w:rFonts w:ascii="Arial" w:hAnsi="Arial" w:cs="Arial"/>
          <w:sz w:val="22"/>
          <w:szCs w:val="22"/>
        </w:rPr>
      </w:pPr>
      <w:r>
        <w:rPr>
          <w:rFonts w:ascii="Arial" w:hAnsi="Arial" w:cs="Arial"/>
          <w:sz w:val="22"/>
          <w:szCs w:val="22"/>
        </w:rPr>
        <w:t xml:space="preserve">2.2. Сумма займа считается предоставленной Займодателем Заемщику в момент зачисления денег на ______ банковский счет Заемщика, с  момента передачи денег.   </w:t>
      </w:r>
    </w:p>
    <w:p>
      <w:pPr>
        <w:autoSpaceDE w:val="0"/>
        <w:autoSpaceDN w:val="0"/>
        <w:adjustRightInd w:val="0"/>
        <w:ind w:firstLine="540"/>
        <w:jc w:val="both"/>
        <w:rPr>
          <w:rFonts w:ascii="Arial" w:hAnsi="Arial" w:cs="Arial"/>
          <w:sz w:val="22"/>
          <w:szCs w:val="22"/>
        </w:rPr>
      </w:pPr>
      <w:r>
        <w:rPr>
          <w:rFonts w:ascii="Arial" w:hAnsi="Arial" w:cs="Arial"/>
          <w:sz w:val="22"/>
          <w:szCs w:val="22"/>
        </w:rPr>
        <w:t xml:space="preserve">2.3. Предоставляемая Займодателем сумма займа является  бесцелевым займом. Заемщик вправе  использовать  сумму займа по своему усмотрению.   </w:t>
      </w:r>
    </w:p>
    <w:p>
      <w:pPr>
        <w:autoSpaceDE w:val="0"/>
        <w:autoSpaceDN w:val="0"/>
        <w:adjustRightInd w:val="0"/>
        <w:ind w:firstLine="540"/>
        <w:jc w:val="both"/>
        <w:rPr>
          <w:rFonts w:ascii="Arial" w:hAnsi="Arial" w:cs="Arial"/>
          <w:sz w:val="22"/>
          <w:szCs w:val="22"/>
        </w:rPr>
      </w:pPr>
      <w:r>
        <w:rPr>
          <w:rFonts w:ascii="Arial" w:hAnsi="Arial" w:cs="Arial"/>
          <w:sz w:val="22"/>
          <w:szCs w:val="22"/>
        </w:rPr>
        <w:t xml:space="preserve">2.4. В случае несвоевременного предоставления, или не предоставления суммы займа, а также предоставления суммы займа, в размере меньшем, чем установлено в пункте 1.1. настоящего Договора,  Заемщик в соответствии со статьей 724 Гражданского кодекса Республики Казахстан вправе в установленном порядке оспорить   договор займа, доказывая, что сумма займа  в действительности не получена им, или получена им  в меньшем размере, чем указано в настоящем Договоре. </w:t>
      </w:r>
    </w:p>
    <w:p>
      <w:pPr>
        <w:autoSpaceDE w:val="0"/>
        <w:autoSpaceDN w:val="0"/>
        <w:adjustRightInd w:val="0"/>
        <w:ind w:firstLine="539"/>
        <w:jc w:val="both"/>
        <w:rPr>
          <w:rFonts w:ascii="Arial" w:hAnsi="Arial" w:cs="Arial"/>
          <w:sz w:val="22"/>
          <w:szCs w:val="22"/>
        </w:rPr>
      </w:pPr>
    </w:p>
    <w:p>
      <w:pPr>
        <w:autoSpaceDE w:val="0"/>
        <w:autoSpaceDN w:val="0"/>
        <w:adjustRightInd w:val="0"/>
        <w:ind w:firstLine="539"/>
        <w:jc w:val="center"/>
        <w:rPr>
          <w:rFonts w:ascii="Arial" w:hAnsi="Arial" w:cs="Arial"/>
          <w:b/>
          <w:color w:val="000000"/>
          <w:sz w:val="22"/>
          <w:szCs w:val="22"/>
        </w:rPr>
      </w:pPr>
      <w:r>
        <w:rPr>
          <w:rFonts w:ascii="Arial" w:hAnsi="Arial" w:cs="Arial"/>
          <w:b/>
          <w:color w:val="000000"/>
          <w:sz w:val="22"/>
          <w:szCs w:val="22"/>
        </w:rPr>
        <w:t>3. Права и обязанности Сторон</w:t>
      </w:r>
    </w:p>
    <w:p>
      <w:pPr>
        <w:autoSpaceDE w:val="0"/>
        <w:autoSpaceDN w:val="0"/>
        <w:adjustRightInd w:val="0"/>
        <w:ind w:firstLine="539"/>
        <w:jc w:val="center"/>
        <w:rPr>
          <w:rFonts w:ascii="Arial" w:hAnsi="Arial" w:cs="Arial"/>
          <w:sz w:val="22"/>
          <w:szCs w:val="22"/>
        </w:rPr>
      </w:pPr>
    </w:p>
    <w:p>
      <w:pPr>
        <w:autoSpaceDE w:val="0"/>
        <w:autoSpaceDN w:val="0"/>
        <w:adjustRightInd w:val="0"/>
        <w:ind w:firstLine="539"/>
        <w:jc w:val="both"/>
        <w:rPr>
          <w:rFonts w:ascii="Arial" w:hAnsi="Arial" w:cs="Arial"/>
          <w:sz w:val="22"/>
          <w:szCs w:val="22"/>
        </w:rPr>
      </w:pPr>
      <w:r>
        <w:rPr>
          <w:rFonts w:ascii="Arial" w:hAnsi="Arial" w:cs="Arial"/>
          <w:color w:val="000000"/>
          <w:sz w:val="22"/>
          <w:szCs w:val="22"/>
        </w:rPr>
        <w:t xml:space="preserve"> 3.1. Займодатель обязуется предоставить указанную в пункте 1.1 настоящего договора сумму займа Заемщику  в течение ___-х  (____) операционных  дней с момента подписания  настоящего  Договора путем ее  перечисления в безналичном порядке на _____ счет Заемщика, указанный в настоящем Договоре, (путем передачи денег Заемщику, в присутствии  свидетелей: .</w:t>
      </w:r>
    </w:p>
    <w:p>
      <w:pPr>
        <w:autoSpaceDE w:val="0"/>
        <w:autoSpaceDN w:val="0"/>
        <w:adjustRightInd w:val="0"/>
        <w:ind w:firstLine="540"/>
        <w:jc w:val="both"/>
        <w:rPr>
          <w:rFonts w:ascii="Arial" w:hAnsi="Arial" w:cs="Arial"/>
          <w:sz w:val="22"/>
          <w:szCs w:val="22"/>
        </w:rPr>
      </w:pPr>
      <w:r>
        <w:rPr>
          <w:rFonts w:ascii="Arial" w:hAnsi="Arial" w:cs="Arial"/>
          <w:color w:val="000000"/>
          <w:sz w:val="22"/>
          <w:szCs w:val="22"/>
        </w:rPr>
        <w:t xml:space="preserve"> 3.2. Датой предоставления займа считается дата зачисления суммы займа на банковский  счет Заемщика, установленный в настоящем Договоре.</w:t>
      </w:r>
    </w:p>
    <w:p>
      <w:pPr>
        <w:autoSpaceDE w:val="0"/>
        <w:autoSpaceDN w:val="0"/>
        <w:adjustRightInd w:val="0"/>
        <w:ind w:firstLine="540"/>
        <w:jc w:val="both"/>
        <w:rPr>
          <w:rFonts w:ascii="Arial" w:hAnsi="Arial" w:cs="Arial"/>
          <w:color w:val="000000"/>
          <w:sz w:val="22"/>
          <w:szCs w:val="22"/>
        </w:rPr>
      </w:pPr>
      <w:r>
        <w:rPr>
          <w:rFonts w:ascii="Arial" w:hAnsi="Arial" w:cs="Arial"/>
          <w:color w:val="000000"/>
          <w:sz w:val="22"/>
          <w:szCs w:val="22"/>
        </w:rPr>
        <w:t xml:space="preserve"> 3.3. По истечении  срока, установленного пункте  1.3. настоящего Договора Заемщик обязуется возвратить сумму займа в порядке и сроки, предусмотренные настоящим Договором.  </w:t>
      </w:r>
    </w:p>
    <w:p>
      <w:pPr>
        <w:autoSpaceDE w:val="0"/>
        <w:autoSpaceDN w:val="0"/>
        <w:adjustRightInd w:val="0"/>
        <w:ind w:firstLine="540"/>
        <w:jc w:val="both"/>
        <w:rPr>
          <w:rFonts w:ascii="Arial" w:hAnsi="Arial" w:cs="Arial"/>
          <w:sz w:val="22"/>
          <w:szCs w:val="22"/>
        </w:rPr>
      </w:pPr>
      <w:r>
        <w:rPr>
          <w:rFonts w:ascii="Arial" w:hAnsi="Arial" w:cs="Arial"/>
          <w:color w:val="000000"/>
          <w:sz w:val="22"/>
          <w:szCs w:val="22"/>
        </w:rPr>
        <w:t xml:space="preserve"> 3.4. Возврат полученной суммы займа осуществляется Заемщиком в следующем порядке:</w:t>
      </w:r>
    </w:p>
    <w:p>
      <w:pPr>
        <w:autoSpaceDE w:val="0"/>
        <w:autoSpaceDN w:val="0"/>
        <w:adjustRightInd w:val="0"/>
        <w:ind w:firstLine="540"/>
        <w:jc w:val="both"/>
        <w:rPr>
          <w:rFonts w:ascii="Arial" w:hAnsi="Arial" w:cs="Arial"/>
          <w:sz w:val="22"/>
          <w:szCs w:val="22"/>
        </w:rPr>
      </w:pPr>
      <w:r>
        <w:rPr>
          <w:rFonts w:ascii="Arial" w:hAnsi="Arial" w:cs="Arial"/>
          <w:color w:val="000000"/>
          <w:sz w:val="22"/>
          <w:szCs w:val="22"/>
        </w:rPr>
        <w:t>а)  не позднее следующего дня после истечения срока займа, указанного в пункте  1.3. настоящего Договора, Заемщик обязан перечислить на счет Займодателя, установленный в настоящем Договоре сумму займа и, начисленное за фактическое  время пользования  суммой займа,  вознаграждение;</w:t>
      </w:r>
    </w:p>
    <w:p>
      <w:pPr>
        <w:autoSpaceDE w:val="0"/>
        <w:autoSpaceDN w:val="0"/>
        <w:adjustRightInd w:val="0"/>
        <w:ind w:firstLine="540"/>
        <w:jc w:val="both"/>
        <w:rPr>
          <w:rFonts w:ascii="Arial" w:hAnsi="Arial" w:cs="Arial"/>
          <w:color w:val="000000"/>
          <w:sz w:val="22"/>
          <w:szCs w:val="22"/>
        </w:rPr>
      </w:pPr>
      <w:r>
        <w:rPr>
          <w:rFonts w:ascii="Arial" w:hAnsi="Arial" w:cs="Arial"/>
          <w:color w:val="000000"/>
          <w:sz w:val="22"/>
          <w:szCs w:val="22"/>
          <w:lang w:val="en-US"/>
        </w:rPr>
        <w:t>b</w:t>
      </w:r>
      <w:r>
        <w:rPr>
          <w:rFonts w:ascii="Arial" w:hAnsi="Arial" w:cs="Arial"/>
          <w:color w:val="000000"/>
          <w:sz w:val="22"/>
          <w:szCs w:val="22"/>
        </w:rPr>
        <w:t>) датой исполнения Заемщиком своего обязательства по возврату суммы займа Займодателю считается дата зачисления  денежных средств на счет Займодателя.</w:t>
      </w:r>
    </w:p>
    <w:p>
      <w:pPr>
        <w:pStyle w:val="3"/>
        <w:tabs>
          <w:tab w:val="left" w:pos="360"/>
        </w:tabs>
        <w:jc w:val="both"/>
        <w:rPr>
          <w:rFonts w:ascii="Arial" w:hAnsi="Arial" w:cs="Arial"/>
          <w:sz w:val="22"/>
          <w:szCs w:val="22"/>
        </w:rPr>
      </w:pPr>
      <w:r>
        <w:rPr>
          <w:rFonts w:ascii="Arial" w:hAnsi="Arial" w:cs="Arial"/>
          <w:color w:val="000000"/>
          <w:sz w:val="22"/>
          <w:szCs w:val="22"/>
        </w:rPr>
        <w:t xml:space="preserve">         3.5. В</w:t>
      </w:r>
      <w:r>
        <w:rPr>
          <w:rFonts w:ascii="Arial" w:hAnsi="Arial" w:cs="Arial"/>
          <w:sz w:val="22"/>
          <w:szCs w:val="22"/>
        </w:rPr>
        <w:t xml:space="preserve"> случае наступления платежа по Договору займа исполнять финансовые обязательства по настоящему Договору в первоочередном порядке по отношению ко всем другим финансовым обязательствам, как существующим на дату подписания настоящего Договора, так и могущим возникнуть в будущем, в период срока действия настоящего Договора.</w:t>
      </w:r>
    </w:p>
    <w:p>
      <w:pPr>
        <w:autoSpaceDE w:val="0"/>
        <w:autoSpaceDN w:val="0"/>
        <w:adjustRightInd w:val="0"/>
        <w:ind w:firstLine="540"/>
        <w:jc w:val="both"/>
        <w:rPr>
          <w:rFonts w:ascii="Arial" w:hAnsi="Arial" w:cs="Arial"/>
          <w:color w:val="000000"/>
          <w:sz w:val="22"/>
          <w:szCs w:val="22"/>
        </w:rPr>
      </w:pPr>
      <w:r>
        <w:rPr>
          <w:rFonts w:ascii="Arial" w:hAnsi="Arial" w:cs="Arial"/>
          <w:color w:val="000000"/>
          <w:sz w:val="22"/>
          <w:szCs w:val="22"/>
        </w:rPr>
        <w:t xml:space="preserve"> 3.6. Заемщик вправе досрочно, до наступления срока возврата суммы займа, установленного настоящим договором, возвратить сумму займа Займодателю.  Вознаграждение  по займу  может быть выплачено Заемщиком также  досрочно. При этом Заемщик обязан сообщить Займодателю о досрочном возврате суммы займа и вознаграждения  за ___ (___) операционных дня  до дня их перечисления. </w:t>
      </w:r>
    </w:p>
    <w:p>
      <w:pPr>
        <w:pStyle w:val="2"/>
        <w:tabs>
          <w:tab w:val="left" w:pos="0"/>
        </w:tabs>
        <w:ind w:firstLine="540"/>
        <w:rPr>
          <w:sz w:val="22"/>
          <w:szCs w:val="22"/>
        </w:rPr>
      </w:pPr>
      <w:r>
        <w:rPr>
          <w:sz w:val="22"/>
          <w:szCs w:val="22"/>
        </w:rPr>
        <w:t xml:space="preserve">3.7. Займодатель не вправе предъявлять требования к Заемщику о досрочном  возврате предмета займа по любым основаниям, а также досрочной выплаты  вознаграждения. </w:t>
      </w:r>
    </w:p>
    <w:p>
      <w:pPr>
        <w:pStyle w:val="2"/>
        <w:tabs>
          <w:tab w:val="left" w:pos="0"/>
        </w:tabs>
        <w:ind w:firstLine="540"/>
        <w:rPr>
          <w:sz w:val="22"/>
          <w:szCs w:val="22"/>
        </w:rPr>
      </w:pPr>
      <w:r>
        <w:rPr>
          <w:color w:val="000000"/>
          <w:sz w:val="22"/>
          <w:szCs w:val="22"/>
        </w:rPr>
        <w:t>3.8. </w:t>
      </w:r>
      <w:r>
        <w:rPr>
          <w:sz w:val="22"/>
          <w:szCs w:val="22"/>
        </w:rPr>
        <w:t xml:space="preserve">Займодатель вправе предпринимать любые предусмотренные действующим законодательством меры необходимые для исполнения </w:t>
      </w:r>
      <w:bookmarkStart w:id="0" w:name="e0_78_"/>
      <w:r>
        <w:rPr>
          <w:sz w:val="22"/>
          <w:szCs w:val="22"/>
        </w:rPr>
        <w:t xml:space="preserve">Заемщиком </w:t>
      </w:r>
      <w:bookmarkEnd w:id="0"/>
      <w:r>
        <w:rPr>
          <w:sz w:val="22"/>
          <w:szCs w:val="22"/>
        </w:rPr>
        <w:t xml:space="preserve">своих обязательств, предусмотренных настоящим Договором. </w:t>
      </w:r>
    </w:p>
    <w:p>
      <w:pPr>
        <w:pStyle w:val="4"/>
        <w:jc w:val="both"/>
        <w:rPr>
          <w:rFonts w:ascii="Arial" w:hAnsi="Arial" w:cs="Arial"/>
          <w:spacing w:val="-7"/>
          <w:sz w:val="22"/>
          <w:szCs w:val="22"/>
        </w:rPr>
      </w:pPr>
      <w:r>
        <w:rPr>
          <w:rFonts w:ascii="Arial" w:hAnsi="Arial" w:cs="Arial"/>
          <w:spacing w:val="-2"/>
          <w:sz w:val="22"/>
          <w:szCs w:val="22"/>
        </w:rPr>
        <w:t xml:space="preserve">         3.9. Стороны пришли к соглашению не разглашать и сохранять в тайне конфиденциальную, коммерческую</w:t>
      </w:r>
      <w:r>
        <w:rPr>
          <w:rFonts w:ascii="Arial" w:hAnsi="Arial" w:cs="Arial"/>
          <w:sz w:val="22"/>
          <w:szCs w:val="22"/>
        </w:rPr>
        <w:t xml:space="preserve"> и другую информацию, полученную от другой Стороны при реализации настоящего</w:t>
      </w:r>
      <w:r>
        <w:rPr>
          <w:rFonts w:ascii="Arial" w:hAnsi="Arial" w:cs="Arial"/>
          <w:spacing w:val="-7"/>
          <w:sz w:val="22"/>
          <w:szCs w:val="22"/>
        </w:rPr>
        <w:t xml:space="preserve"> Договора. Стороны соглашаются, что любая информация и сведения, полученные либо переданные любой из Сторон друг другу для целей настоящего Договора, считается конфиденциальной.</w:t>
      </w:r>
    </w:p>
    <w:p>
      <w:pPr>
        <w:tabs>
          <w:tab w:val="left" w:pos="0"/>
        </w:tabs>
        <w:autoSpaceDE w:val="0"/>
        <w:autoSpaceDN w:val="0"/>
        <w:adjustRightInd w:val="0"/>
        <w:ind w:left="-180" w:firstLine="180"/>
        <w:jc w:val="both"/>
        <w:rPr>
          <w:rFonts w:ascii="Arial" w:hAnsi="Arial" w:cs="Arial"/>
          <w:color w:val="000000"/>
          <w:sz w:val="22"/>
          <w:szCs w:val="22"/>
        </w:rPr>
      </w:pPr>
    </w:p>
    <w:p>
      <w:pPr>
        <w:shd w:val="clear" w:color="auto" w:fill="FFFFFF"/>
        <w:tabs>
          <w:tab w:val="left" w:pos="1354"/>
        </w:tabs>
        <w:ind w:firstLine="540"/>
        <w:jc w:val="center"/>
        <w:rPr>
          <w:rFonts w:ascii="Arial" w:hAnsi="Arial" w:cs="Arial"/>
          <w:b/>
          <w:bCs/>
          <w:iCs/>
          <w:color w:val="000000"/>
          <w:sz w:val="22"/>
          <w:szCs w:val="22"/>
        </w:rPr>
      </w:pPr>
      <w:r>
        <w:rPr>
          <w:rFonts w:ascii="Arial" w:hAnsi="Arial" w:cs="Arial"/>
          <w:b/>
          <w:iCs/>
          <w:color w:val="000000"/>
          <w:sz w:val="22"/>
          <w:szCs w:val="22"/>
        </w:rPr>
        <w:t xml:space="preserve">4. </w:t>
      </w:r>
      <w:r>
        <w:rPr>
          <w:rFonts w:ascii="Arial" w:hAnsi="Arial" w:cs="Arial"/>
          <w:b/>
          <w:bCs/>
          <w:iCs/>
          <w:color w:val="000000"/>
          <w:sz w:val="22"/>
          <w:szCs w:val="22"/>
        </w:rPr>
        <w:t>Ответственность Сторон</w:t>
      </w:r>
    </w:p>
    <w:p>
      <w:pPr>
        <w:shd w:val="clear" w:color="auto" w:fill="FFFFFF"/>
        <w:tabs>
          <w:tab w:val="left" w:pos="1354"/>
        </w:tabs>
        <w:ind w:firstLine="540"/>
        <w:jc w:val="center"/>
        <w:rPr>
          <w:rFonts w:ascii="Arial" w:hAnsi="Arial" w:cs="Arial"/>
          <w:b/>
          <w:bCs/>
          <w:iCs/>
          <w:color w:val="000000"/>
          <w:sz w:val="22"/>
          <w:szCs w:val="22"/>
        </w:rPr>
      </w:pPr>
    </w:p>
    <w:p>
      <w:pPr>
        <w:shd w:val="clear" w:color="auto" w:fill="FFFFFF"/>
        <w:tabs>
          <w:tab w:val="left" w:pos="1354"/>
        </w:tabs>
        <w:ind w:firstLine="540"/>
        <w:jc w:val="both"/>
        <w:rPr>
          <w:rFonts w:ascii="Arial" w:hAnsi="Arial" w:cs="Arial"/>
          <w:bCs/>
          <w:iCs/>
          <w:color w:val="000000"/>
          <w:sz w:val="22"/>
          <w:szCs w:val="22"/>
        </w:rPr>
      </w:pPr>
      <w:r>
        <w:rPr>
          <w:rFonts w:ascii="Arial" w:hAnsi="Arial" w:cs="Arial"/>
          <w:bCs/>
          <w:iCs/>
          <w:color w:val="000000"/>
          <w:sz w:val="22"/>
          <w:szCs w:val="22"/>
        </w:rPr>
        <w:t xml:space="preserve">4.1.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Республики Казахстан. </w:t>
      </w:r>
    </w:p>
    <w:p>
      <w:pPr>
        <w:pStyle w:val="2"/>
        <w:tabs>
          <w:tab w:val="left" w:pos="-567"/>
        </w:tabs>
        <w:ind w:firstLine="540"/>
        <w:rPr>
          <w:sz w:val="22"/>
          <w:szCs w:val="22"/>
        </w:rPr>
      </w:pPr>
      <w:r>
        <w:rPr>
          <w:bCs/>
          <w:iCs/>
          <w:color w:val="000000"/>
          <w:sz w:val="22"/>
          <w:szCs w:val="22"/>
        </w:rPr>
        <w:t>4.2. </w:t>
      </w:r>
      <w:r>
        <w:rPr>
          <w:sz w:val="22"/>
          <w:szCs w:val="22"/>
        </w:rPr>
        <w:t xml:space="preserve">Стороны  несут ответственность за неисполнение или ненадлежащее исполнение условий настоящего Договора, возникших вследствие действий его работников, агентов, представителей, либо иных назначенных им лиц. </w:t>
      </w:r>
    </w:p>
    <w:p>
      <w:pPr>
        <w:shd w:val="clear" w:color="auto" w:fill="FFFFFF"/>
        <w:tabs>
          <w:tab w:val="left" w:pos="1354"/>
        </w:tabs>
        <w:ind w:firstLine="540"/>
        <w:jc w:val="both"/>
        <w:rPr>
          <w:rFonts w:ascii="Arial" w:hAnsi="Arial" w:cs="Arial"/>
          <w:color w:val="000000"/>
          <w:sz w:val="22"/>
          <w:szCs w:val="22"/>
        </w:rPr>
      </w:pPr>
      <w:r>
        <w:rPr>
          <w:rFonts w:ascii="Arial" w:hAnsi="Arial" w:cs="Arial"/>
          <w:bCs/>
          <w:iCs/>
          <w:color w:val="000000"/>
          <w:sz w:val="22"/>
          <w:szCs w:val="22"/>
        </w:rPr>
        <w:t xml:space="preserve">4.3. За несвоевременный возврат суммы займа, Заемщик уплачивает Займодателю пеню в размере 0.5 % (ноль целых пять десятых процента) от суммы займа за каждый операционный день просрочки. </w:t>
      </w:r>
    </w:p>
    <w:p>
      <w:pPr>
        <w:autoSpaceDE w:val="0"/>
        <w:autoSpaceDN w:val="0"/>
        <w:adjustRightInd w:val="0"/>
        <w:ind w:firstLine="540"/>
        <w:jc w:val="both"/>
        <w:rPr>
          <w:rFonts w:ascii="Arial" w:hAnsi="Arial" w:cs="Arial"/>
          <w:color w:val="000000"/>
          <w:sz w:val="22"/>
          <w:szCs w:val="22"/>
        </w:rPr>
      </w:pPr>
      <w:r>
        <w:rPr>
          <w:rFonts w:ascii="Arial" w:hAnsi="Arial" w:cs="Arial"/>
          <w:color w:val="000000"/>
          <w:sz w:val="22"/>
          <w:szCs w:val="22"/>
        </w:rPr>
        <w:t xml:space="preserve">4.4. За </w:t>
      </w:r>
      <w:r>
        <w:rPr>
          <w:rFonts w:ascii="Arial" w:hAnsi="Arial" w:cs="Arial"/>
          <w:bCs/>
          <w:iCs/>
          <w:color w:val="000000"/>
          <w:sz w:val="22"/>
          <w:szCs w:val="22"/>
        </w:rPr>
        <w:t xml:space="preserve">несвоевременное предоставление суммы займа и ее перечисление на _____ счет Заемщика, Займодатель уплачивает Заемщику  пеню в размере 0.5 % (ноль целых пять десятых процента) от суммы займа за каждый операционный день просрочки. </w:t>
      </w:r>
    </w:p>
    <w:p>
      <w:pPr>
        <w:autoSpaceDE w:val="0"/>
        <w:autoSpaceDN w:val="0"/>
        <w:adjustRightInd w:val="0"/>
        <w:ind w:firstLine="540"/>
        <w:jc w:val="both"/>
        <w:rPr>
          <w:rFonts w:ascii="Arial" w:hAnsi="Arial" w:cs="Arial"/>
          <w:color w:val="000000"/>
          <w:sz w:val="22"/>
          <w:szCs w:val="22"/>
        </w:rPr>
      </w:pPr>
      <w:r>
        <w:rPr>
          <w:rFonts w:ascii="Arial" w:hAnsi="Arial" w:cs="Arial"/>
          <w:color w:val="000000"/>
          <w:sz w:val="22"/>
          <w:szCs w:val="22"/>
        </w:rPr>
        <w:t xml:space="preserve">4.5. Уплата неустойки (пени) не освобождает Стороны от исполнения своих обязательство по настоящему Договору.  </w:t>
      </w:r>
    </w:p>
    <w:p>
      <w:pPr>
        <w:autoSpaceDE w:val="0"/>
        <w:autoSpaceDN w:val="0"/>
        <w:adjustRightInd w:val="0"/>
        <w:ind w:firstLine="540"/>
        <w:jc w:val="both"/>
        <w:rPr>
          <w:rFonts w:ascii="Arial" w:hAnsi="Arial" w:cs="Arial"/>
          <w:sz w:val="22"/>
          <w:szCs w:val="22"/>
        </w:rPr>
      </w:pPr>
    </w:p>
    <w:p>
      <w:pPr>
        <w:autoSpaceDE w:val="0"/>
        <w:autoSpaceDN w:val="0"/>
        <w:adjustRightInd w:val="0"/>
        <w:ind w:firstLine="540"/>
        <w:jc w:val="both"/>
        <w:rPr>
          <w:rFonts w:ascii="Arial" w:hAnsi="Arial" w:cs="Arial"/>
          <w:sz w:val="22"/>
          <w:szCs w:val="22"/>
        </w:rPr>
      </w:pPr>
    </w:p>
    <w:p>
      <w:pPr>
        <w:rPr>
          <w:rFonts w:ascii="Arial" w:hAnsi="Arial" w:cs="Arial"/>
          <w:b/>
          <w:sz w:val="22"/>
          <w:szCs w:val="22"/>
        </w:rPr>
      </w:pPr>
      <w:r>
        <w:rPr>
          <w:rFonts w:ascii="Arial" w:hAnsi="Arial" w:cs="Arial"/>
          <w:b/>
          <w:bCs/>
          <w:sz w:val="22"/>
          <w:szCs w:val="22"/>
        </w:rPr>
        <w:t xml:space="preserve">                                            </w:t>
      </w:r>
      <w:r>
        <w:rPr>
          <w:rFonts w:ascii="Arial" w:hAnsi="Arial" w:cs="Arial"/>
          <w:b/>
          <w:sz w:val="22"/>
          <w:szCs w:val="22"/>
        </w:rPr>
        <w:t>5. Обстоятельства непреодолимой силы</w:t>
      </w:r>
    </w:p>
    <w:p>
      <w:pPr>
        <w:ind w:firstLine="426"/>
        <w:jc w:val="both"/>
        <w:rPr>
          <w:rFonts w:ascii="Arial" w:hAnsi="Arial" w:cs="Arial"/>
          <w:sz w:val="22"/>
          <w:szCs w:val="22"/>
        </w:rPr>
      </w:pPr>
    </w:p>
    <w:p>
      <w:pPr>
        <w:tabs>
          <w:tab w:val="left" w:pos="426"/>
        </w:tabs>
        <w:jc w:val="both"/>
        <w:rPr>
          <w:rFonts w:ascii="Arial" w:hAnsi="Arial" w:cs="Arial"/>
          <w:sz w:val="22"/>
          <w:szCs w:val="22"/>
        </w:rPr>
      </w:pPr>
      <w:r>
        <w:rPr>
          <w:rFonts w:ascii="Arial" w:hAnsi="Arial" w:cs="Arial"/>
          <w:sz w:val="22"/>
          <w:szCs w:val="22"/>
        </w:rPr>
        <w:t xml:space="preserve">         5.1. Стороны несут ответственность за неисполнение, а также ненадлежащее исполнение обязательств по настоящему Договору, в соответствии с законодательством </w:t>
      </w:r>
      <w:r>
        <w:rPr>
          <w:rFonts w:ascii="Arial" w:hAnsi="Arial" w:cs="Arial"/>
          <w:i/>
          <w:color w:val="16365C"/>
          <w:sz w:val="22"/>
          <w:szCs w:val="22"/>
        </w:rPr>
        <w:t>Республики Казахстан и Договором.</w:t>
      </w:r>
      <w:r>
        <w:rPr>
          <w:rFonts w:ascii="Arial" w:hAnsi="Arial" w:cs="Arial"/>
          <w:sz w:val="22"/>
          <w:szCs w:val="22"/>
        </w:rPr>
        <w:t xml:space="preserve"> Ни одна из Сторон не несет ответственность за неисполнение, либо ненадлежащее исполнение каких-либо обязательств по Договору, если такое неисполнение или ненадлежащее исполнение вызвано обстоятельствами непреодолимой силы, которые Сторона не могла ни предвидеть, ни предотвратить разумными мерами.</w:t>
      </w:r>
    </w:p>
    <w:p>
      <w:pPr>
        <w:jc w:val="both"/>
        <w:rPr>
          <w:rFonts w:ascii="Arial" w:hAnsi="Arial" w:cs="Arial"/>
          <w:sz w:val="22"/>
          <w:szCs w:val="22"/>
        </w:rPr>
      </w:pPr>
      <w:r>
        <w:rPr>
          <w:rFonts w:ascii="Arial" w:hAnsi="Arial" w:cs="Arial"/>
          <w:sz w:val="22"/>
          <w:szCs w:val="22"/>
        </w:rPr>
        <w:t xml:space="preserve">         5.2. К обстоятельствам непреодолимой силы Стороны относят: наводнения,  пожары, войны, революции, национализации, изъятия для государственных нужд, издания нормативных правовых или иных обязательных к исполнению актов. Обстоятельствами непреодолимой силы не являются любые действия, вызванные небрежностью или виной Сторон, их уполномоченных лиц, сотрудников, агентов, а также аффилиированных лиц.</w:t>
      </w:r>
    </w:p>
    <w:p>
      <w:pPr>
        <w:ind w:right="-5"/>
        <w:jc w:val="both"/>
        <w:rPr>
          <w:rFonts w:ascii="Arial" w:hAnsi="Arial" w:cs="Arial"/>
          <w:sz w:val="22"/>
          <w:szCs w:val="22"/>
        </w:rPr>
      </w:pPr>
      <w:r>
        <w:rPr>
          <w:rFonts w:ascii="Arial" w:hAnsi="Arial" w:cs="Arial"/>
          <w:sz w:val="22"/>
          <w:szCs w:val="22"/>
        </w:rPr>
        <w:t xml:space="preserve">         5.3. В случае возникновения обстоятельств непреодолимой силы, Сторона, подвергшаяся их воздействию, незамедлительно уведомляет об этом другую Сторону в течение 2-х суток, путем вручения либо отправкой по почте письменного уведомления, уточняющего дату начала и описание обстоятельств или сообщения по факсимильной связи или по электронной почте с одного из адресов электронной почты, указанных в Договоре. В случае, если обстоятельства непреодолимой силы препятствуют отправлению такого уведомления, оно должно быть отправлено в рабочий день, следующий за днем окончания воздействия обстоятельств непреодолимой силы. </w:t>
      </w:r>
    </w:p>
    <w:p>
      <w:pPr>
        <w:ind w:right="-5"/>
        <w:jc w:val="both"/>
        <w:rPr>
          <w:rFonts w:ascii="Arial" w:hAnsi="Arial" w:cs="Arial"/>
          <w:sz w:val="22"/>
          <w:szCs w:val="22"/>
        </w:rPr>
      </w:pPr>
      <w:r>
        <w:rPr>
          <w:rFonts w:ascii="Arial" w:hAnsi="Arial" w:cs="Arial"/>
          <w:sz w:val="22"/>
          <w:szCs w:val="22"/>
        </w:rPr>
        <w:t>         5.4. Срок исполнения обязательств Сторон по Договору приостанавливается на срок действия обстоятельств непреодолимой силы и возобновляется с даты их прекращения. Соответственно, настоящим Стороны подтверждают, что без дополнительного соглашения между Сторонами, обстоятельства непреодолимой силы не прекращают обязательства Сторон по Договору, а лишь приостанавливают сроки для их исполнения и по окончании воздействия обстоятельств непреодолимой силы Стороны продолжат исполнение обязательств по Договору в соответствии и на условиях, изложенных в нем.</w:t>
      </w:r>
    </w:p>
    <w:p>
      <w:pPr>
        <w:ind w:right="-5"/>
        <w:jc w:val="both"/>
        <w:rPr>
          <w:rFonts w:ascii="Arial" w:hAnsi="Arial" w:cs="Arial"/>
          <w:sz w:val="22"/>
          <w:szCs w:val="22"/>
        </w:rPr>
      </w:pPr>
      <w:r>
        <w:rPr>
          <w:rFonts w:ascii="Arial" w:hAnsi="Arial" w:cs="Arial"/>
          <w:sz w:val="22"/>
          <w:szCs w:val="22"/>
        </w:rPr>
        <w:t>         5.5. Доказательством наличия обстоятельств непреодолимой силы служит свидетельство, выданное компетентным органом, организацией, авиаперевозчиком, транспортной организацией. В случае если наличие обстоятельств непреодолимой силы общеизвестно, Стороны освобождаются от обязанности доказывания их воздействия.</w:t>
      </w:r>
    </w:p>
    <w:p>
      <w:pPr>
        <w:ind w:right="-5"/>
        <w:jc w:val="both"/>
        <w:rPr>
          <w:rFonts w:ascii="Arial" w:hAnsi="Arial" w:cs="Arial"/>
          <w:sz w:val="22"/>
          <w:szCs w:val="22"/>
        </w:rPr>
      </w:pPr>
      <w:r>
        <w:rPr>
          <w:rFonts w:ascii="Arial" w:hAnsi="Arial" w:cs="Arial"/>
          <w:sz w:val="22"/>
          <w:szCs w:val="22"/>
        </w:rPr>
        <w:t xml:space="preserve">         5.6. В случае действия обстоятельств непреодолимой силы в течение 30 (тридцати) суток, любая из Сторон вправе расторгнуть настоящий Договор с обязательным предварительным проведением взаиморасчетов за фактически оказанные услуги, но без обязанностей по возмещению возможных убытков другой Стороны. При воздействии обстоятельств непреодолимой силы Стороны, по возможности, препятствуют разглашению конфиденциальной информации. В случае если разглашение все же произошло, Сторона должна сообщить об этом факте другой Стороне в кратчайший срок, в противном случае не уведомившая о разглашении конфиденциальной информации Сторона несет ответственность без учета воздействия обстоятельств непреодолимой силы. </w:t>
      </w:r>
    </w:p>
    <w:p>
      <w:pPr>
        <w:ind w:right="-5"/>
        <w:jc w:val="both"/>
        <w:rPr>
          <w:rFonts w:ascii="Arial" w:hAnsi="Arial" w:cs="Arial"/>
          <w:sz w:val="22"/>
          <w:szCs w:val="22"/>
        </w:rPr>
      </w:pPr>
    </w:p>
    <w:p>
      <w:pPr>
        <w:shd w:val="clear" w:color="auto" w:fill="FFFFFF"/>
        <w:tabs>
          <w:tab w:val="left" w:pos="1373"/>
        </w:tabs>
        <w:ind w:firstLine="730"/>
        <w:jc w:val="center"/>
        <w:rPr>
          <w:rFonts w:ascii="Arial" w:hAnsi="Arial" w:cs="Arial"/>
          <w:b/>
          <w:sz w:val="22"/>
          <w:szCs w:val="22"/>
        </w:rPr>
      </w:pPr>
      <w:r>
        <w:rPr>
          <w:rFonts w:ascii="Arial" w:hAnsi="Arial" w:cs="Arial"/>
          <w:b/>
          <w:sz w:val="22"/>
          <w:szCs w:val="22"/>
        </w:rPr>
        <w:t>6. Конфиденциальность</w:t>
      </w:r>
    </w:p>
    <w:p>
      <w:pPr>
        <w:shd w:val="clear" w:color="auto" w:fill="FFFFFF"/>
        <w:tabs>
          <w:tab w:val="left" w:pos="1373"/>
        </w:tabs>
        <w:ind w:firstLine="730"/>
        <w:jc w:val="center"/>
        <w:rPr>
          <w:rFonts w:ascii="Arial" w:hAnsi="Arial" w:cs="Arial"/>
          <w:b/>
          <w:sz w:val="22"/>
          <w:szCs w:val="22"/>
        </w:rPr>
      </w:pPr>
    </w:p>
    <w:p>
      <w:pPr>
        <w:jc w:val="both"/>
        <w:rPr>
          <w:rFonts w:ascii="Arial" w:hAnsi="Arial" w:cs="Arial"/>
          <w:sz w:val="22"/>
          <w:szCs w:val="22"/>
        </w:rPr>
      </w:pPr>
      <w:r>
        <w:rPr>
          <w:rFonts w:ascii="Arial" w:hAnsi="Arial" w:cs="Arial"/>
          <w:sz w:val="22"/>
          <w:szCs w:val="22"/>
        </w:rPr>
        <w:t xml:space="preserve">       6.1. Стороны  обязуются не раскрывать без предварительного письменного согласия другой Стороны кому-либо содержание Договора или какого-либо из его положений, а также любую документации или информации, предоставленных Стороной  или от ее имени другими лицами, за исключение того персонала, который привлечен Стороной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контрактных обязательств.</w:t>
      </w:r>
    </w:p>
    <w:p>
      <w:pPr>
        <w:ind w:right="-7"/>
        <w:jc w:val="both"/>
        <w:rPr>
          <w:rFonts w:ascii="Arial" w:hAnsi="Arial" w:cs="Arial"/>
          <w:iCs/>
          <w:sz w:val="22"/>
          <w:szCs w:val="22"/>
        </w:rPr>
      </w:pPr>
      <w:r>
        <w:rPr>
          <w:rFonts w:ascii="Arial" w:hAnsi="Arial" w:cs="Arial"/>
          <w:iCs/>
          <w:sz w:val="22"/>
          <w:szCs w:val="22"/>
        </w:rPr>
        <w:t xml:space="preserve">       6.2. Стороны обязуются не использовать без предварительного письменного согласия Стороны  какие-либо вышеперечисленные документы или информацию, кроме как в целях реализации Договора и/или в случаях, предусмотренных нормативными правовыми актами государств Сторон.</w:t>
      </w:r>
    </w:p>
    <w:p>
      <w:pPr>
        <w:ind w:right="-7"/>
        <w:jc w:val="both"/>
        <w:rPr>
          <w:rFonts w:ascii="Arial" w:hAnsi="Arial" w:cs="Arial"/>
          <w:iCs/>
          <w:sz w:val="22"/>
          <w:szCs w:val="22"/>
        </w:rPr>
      </w:pPr>
    </w:p>
    <w:p>
      <w:pPr>
        <w:widowControl w:val="0"/>
        <w:shd w:val="clear" w:color="auto" w:fill="FFFFFF"/>
        <w:autoSpaceDE w:val="0"/>
        <w:autoSpaceDN w:val="0"/>
        <w:adjustRightInd w:val="0"/>
        <w:ind w:firstLine="540"/>
        <w:jc w:val="center"/>
        <w:rPr>
          <w:rFonts w:ascii="Arial" w:hAnsi="Arial" w:cs="Arial"/>
          <w:b/>
          <w:bCs/>
          <w:iCs/>
          <w:color w:val="000000"/>
          <w:sz w:val="22"/>
          <w:szCs w:val="22"/>
        </w:rPr>
      </w:pPr>
      <w:r>
        <w:rPr>
          <w:rFonts w:ascii="Arial" w:hAnsi="Arial" w:cs="Arial"/>
          <w:b/>
          <w:bCs/>
          <w:iCs/>
          <w:color w:val="000000"/>
          <w:sz w:val="22"/>
          <w:szCs w:val="22"/>
        </w:rPr>
        <w:t>7. Порядок разрешения споров</w:t>
      </w:r>
    </w:p>
    <w:p>
      <w:pPr>
        <w:pStyle w:val="5"/>
        <w:spacing w:before="180" w:beforeAutospacing="0" w:after="180" w:afterAutospacing="0"/>
        <w:jc w:val="both"/>
        <w:rPr>
          <w:rFonts w:ascii="Arial" w:hAnsi="Arial" w:cs="Arial"/>
          <w:color w:val="auto"/>
          <w:sz w:val="22"/>
          <w:szCs w:val="22"/>
        </w:rPr>
      </w:pPr>
      <w:r>
        <w:rPr>
          <w:rFonts w:ascii="Arial" w:hAnsi="Arial" w:cs="Arial"/>
          <w:sz w:val="22"/>
          <w:szCs w:val="22"/>
        </w:rPr>
        <w:t xml:space="preserve">       7.1.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r>
        <w:rPr>
          <w:rFonts w:hint="default" w:ascii="Arial" w:hAnsi="Arial" w:cs="Arial"/>
          <w:sz w:val="22"/>
          <w:szCs w:val="22"/>
          <w:lang/>
        </w:rPr>
        <w:t xml:space="preserve">     </w:t>
      </w:r>
      <w:r>
        <w:rPr>
          <w:rFonts w:hint="default" w:ascii="Arial" w:hAnsi="Arial" w:cs="Arial"/>
          <w:sz w:val="22"/>
          <w:szCs w:val="22"/>
          <w:lang/>
        </w:rPr>
        <w:tab/>
      </w:r>
      <w:bookmarkStart w:id="1" w:name="_GoBack"/>
      <w:bookmarkEnd w:id="1"/>
      <w:r>
        <w:rPr>
          <w:rFonts w:ascii="Arial" w:hAnsi="Arial" w:cs="Arial"/>
          <w:sz w:val="22"/>
          <w:szCs w:val="22"/>
        </w:rPr>
        <w:t>7.2.</w:t>
      </w:r>
      <w:r>
        <w:rPr>
          <w:rStyle w:val="9"/>
          <w:rFonts w:ascii="Arial" w:hAnsi="Arial" w:cs="Arial"/>
          <w:sz w:val="22"/>
          <w:szCs w:val="22"/>
        </w:rPr>
        <w:t> </w:t>
      </w:r>
      <w:r>
        <w:rPr>
          <w:rFonts w:ascii="Arial" w:hAnsi="Arial" w:cs="Arial"/>
          <w:bCs/>
          <w:sz w:val="22"/>
          <w:szCs w:val="22"/>
        </w:rPr>
        <w:t xml:space="preserve">В случае невозможности разрешения споров путем переговоров </w:t>
      </w:r>
      <w:r>
        <w:rPr>
          <w:rFonts w:ascii="Arial" w:hAnsi="Arial" w:cs="Arial"/>
          <w:sz w:val="22"/>
          <w:szCs w:val="22"/>
        </w:rPr>
        <w:t>все споры, разногласия или требования, возникающие из настоящего контракта (договора) либо в связи с ним, в том числе касающиеся его нарушения, прекращения или недействительности подлежат окончательному урегулированию в Специализированном</w:t>
      </w:r>
      <w:r>
        <w:rPr>
          <w:rFonts w:hint="default" w:ascii="Arial" w:hAnsi="Arial" w:cs="Arial"/>
          <w:sz w:val="22"/>
          <w:szCs w:val="22"/>
        </w:rPr>
        <w:t xml:space="preserve"> межрайонном экономическом суде г.Алматы. </w:t>
      </w:r>
      <w:r>
        <w:rPr>
          <w:rFonts w:hint="default" w:ascii="Arial" w:hAnsi="Arial" w:cs="Arial"/>
          <w:color w:val="1F497D"/>
          <w:sz w:val="22"/>
          <w:szCs w:val="22"/>
        </w:rPr>
        <w:t>(</w:t>
      </w:r>
      <w:r>
        <w:rPr>
          <w:rFonts w:hint="default" w:ascii="Arial" w:hAnsi="Arial" w:cs="Arial"/>
          <w:color w:val="auto"/>
          <w:sz w:val="22"/>
          <w:szCs w:val="22"/>
        </w:rPr>
        <w:t>По договоренности сторон, местом разбирательства можно выбрать и другие суды, которые уполномоченные рассматривать споры между субъектами предпринимательства и.т.д.).</w:t>
      </w:r>
    </w:p>
    <w:p>
      <w:pPr>
        <w:pStyle w:val="5"/>
        <w:spacing w:before="180" w:beforeAutospacing="0" w:after="180" w:afterAutospacing="0"/>
        <w:jc w:val="both"/>
        <w:rPr>
          <w:rFonts w:ascii="Arial" w:hAnsi="Arial" w:cs="Arial"/>
          <w:color w:val="1F497D"/>
          <w:sz w:val="22"/>
          <w:szCs w:val="22"/>
          <w:u w:val="single"/>
        </w:rPr>
      </w:pPr>
    </w:p>
    <w:p>
      <w:pPr>
        <w:pStyle w:val="5"/>
        <w:spacing w:before="180" w:beforeAutospacing="0" w:after="180" w:afterAutospacing="0"/>
        <w:jc w:val="both"/>
        <w:rPr>
          <w:rFonts w:ascii="Arial" w:hAnsi="Arial" w:cs="Arial"/>
          <w:sz w:val="22"/>
          <w:szCs w:val="22"/>
        </w:rPr>
      </w:pPr>
    </w:p>
    <w:p>
      <w:pPr>
        <w:autoSpaceDE w:val="0"/>
        <w:autoSpaceDN w:val="0"/>
        <w:adjustRightInd w:val="0"/>
        <w:ind w:firstLine="540"/>
        <w:jc w:val="center"/>
        <w:rPr>
          <w:rFonts w:ascii="Arial" w:hAnsi="Arial" w:cs="Arial"/>
          <w:b/>
          <w:bCs/>
          <w:iCs/>
          <w:color w:val="000000"/>
          <w:sz w:val="22"/>
          <w:szCs w:val="22"/>
        </w:rPr>
      </w:pPr>
      <w:r>
        <w:rPr>
          <w:rFonts w:ascii="Arial" w:hAnsi="Arial" w:cs="Arial"/>
          <w:b/>
          <w:color w:val="000000"/>
          <w:sz w:val="22"/>
          <w:szCs w:val="22"/>
        </w:rPr>
        <w:t>8.</w:t>
      </w:r>
      <w:r>
        <w:rPr>
          <w:rFonts w:ascii="Arial" w:hAnsi="Arial" w:cs="Arial"/>
          <w:b/>
          <w:bCs/>
          <w:iCs/>
          <w:color w:val="000000"/>
          <w:sz w:val="22"/>
          <w:szCs w:val="22"/>
        </w:rPr>
        <w:t xml:space="preserve"> Заключительные положения</w:t>
      </w:r>
    </w:p>
    <w:p>
      <w:pPr>
        <w:autoSpaceDE w:val="0"/>
        <w:autoSpaceDN w:val="0"/>
        <w:adjustRightInd w:val="0"/>
        <w:ind w:firstLine="540"/>
        <w:jc w:val="center"/>
        <w:rPr>
          <w:rFonts w:ascii="Arial" w:hAnsi="Arial" w:cs="Arial"/>
          <w:b/>
          <w:bCs/>
          <w:iCs/>
          <w:color w:val="000000"/>
          <w:sz w:val="22"/>
          <w:szCs w:val="22"/>
        </w:rPr>
      </w:pPr>
    </w:p>
    <w:p>
      <w:pPr>
        <w:widowControl w:val="0"/>
        <w:shd w:val="clear" w:color="auto" w:fill="FFFFFF"/>
        <w:tabs>
          <w:tab w:val="left" w:pos="1392"/>
        </w:tabs>
        <w:autoSpaceDE w:val="0"/>
        <w:autoSpaceDN w:val="0"/>
        <w:adjustRightInd w:val="0"/>
        <w:ind w:firstLine="540"/>
        <w:jc w:val="both"/>
        <w:rPr>
          <w:rFonts w:ascii="Arial" w:hAnsi="Arial" w:cs="Arial"/>
          <w:iCs/>
          <w:color w:val="000000"/>
          <w:sz w:val="22"/>
          <w:szCs w:val="22"/>
        </w:rPr>
      </w:pPr>
      <w:r>
        <w:rPr>
          <w:rFonts w:ascii="Arial" w:hAnsi="Arial" w:cs="Arial"/>
          <w:iCs/>
          <w:color w:val="000000"/>
          <w:sz w:val="22"/>
          <w:szCs w:val="22"/>
        </w:rPr>
        <w:t xml:space="preserve">8.1. Договор вступает в силу с даты подписания его обеими Сторонами  и действует до полного исполнения обязательств Сторонами. </w:t>
      </w:r>
    </w:p>
    <w:p>
      <w:pPr>
        <w:pStyle w:val="2"/>
        <w:ind w:firstLine="540"/>
        <w:rPr>
          <w:sz w:val="22"/>
          <w:szCs w:val="22"/>
        </w:rPr>
      </w:pPr>
      <w:r>
        <w:rPr>
          <w:iCs/>
          <w:color w:val="000000"/>
          <w:sz w:val="22"/>
          <w:szCs w:val="22"/>
        </w:rPr>
        <w:t>8.2.</w:t>
      </w:r>
      <w:r>
        <w:rPr>
          <w:sz w:val="22"/>
          <w:szCs w:val="22"/>
        </w:rPr>
        <w:t xml:space="preserve"> Настоящий Договор не может быть изменен, дополнен и/или расторгнут в одностороннем порядке, за исключением случаев, предусмотренных действующим законодательством Республики Казахстан.</w:t>
      </w:r>
    </w:p>
    <w:p>
      <w:pPr>
        <w:pStyle w:val="2"/>
        <w:tabs>
          <w:tab w:val="left" w:pos="0"/>
        </w:tabs>
        <w:ind w:firstLine="540"/>
        <w:rPr>
          <w:sz w:val="22"/>
          <w:szCs w:val="22"/>
        </w:rPr>
      </w:pPr>
      <w:r>
        <w:rPr>
          <w:iCs/>
          <w:color w:val="000000"/>
          <w:sz w:val="22"/>
          <w:szCs w:val="22"/>
        </w:rPr>
        <w:t xml:space="preserve">8.3. </w:t>
      </w:r>
      <w:r>
        <w:rPr>
          <w:sz w:val="22"/>
          <w:szCs w:val="22"/>
        </w:rPr>
        <w:t>Все условия и положения настоящего Договора являются обязательными для исполнения или применяются в интересах Сторон.</w:t>
      </w:r>
    </w:p>
    <w:p>
      <w:pPr>
        <w:widowControl w:val="0"/>
        <w:shd w:val="clear" w:color="auto" w:fill="FFFFFF"/>
        <w:tabs>
          <w:tab w:val="left" w:pos="1392"/>
        </w:tabs>
        <w:autoSpaceDE w:val="0"/>
        <w:autoSpaceDN w:val="0"/>
        <w:adjustRightInd w:val="0"/>
        <w:ind w:firstLine="540"/>
        <w:jc w:val="both"/>
        <w:rPr>
          <w:rFonts w:ascii="Arial" w:hAnsi="Arial" w:cs="Arial"/>
          <w:iCs/>
          <w:color w:val="000000"/>
          <w:sz w:val="22"/>
          <w:szCs w:val="22"/>
        </w:rPr>
      </w:pPr>
      <w:r>
        <w:rPr>
          <w:rFonts w:ascii="Arial" w:hAnsi="Arial" w:cs="Arial"/>
          <w:iCs/>
          <w:color w:val="000000"/>
          <w:sz w:val="22"/>
          <w:szCs w:val="22"/>
        </w:rPr>
        <w:t>8.4. Настоящий Договор составлен в двух экземплярах на русском языке: по одному экземпляру для каждый из сторон, имеющих  одинаковую юридическую силу.</w:t>
      </w:r>
    </w:p>
    <w:p>
      <w:pPr>
        <w:shd w:val="clear" w:color="auto" w:fill="FFFFFF"/>
        <w:tabs>
          <w:tab w:val="left" w:pos="1579"/>
        </w:tabs>
        <w:ind w:firstLine="540"/>
        <w:jc w:val="both"/>
        <w:rPr>
          <w:rFonts w:ascii="Arial" w:hAnsi="Arial" w:cs="Arial"/>
          <w:iCs/>
          <w:color w:val="000000"/>
          <w:sz w:val="22"/>
          <w:szCs w:val="22"/>
        </w:rPr>
      </w:pPr>
      <w:r>
        <w:rPr>
          <w:rFonts w:ascii="Arial" w:hAnsi="Arial" w:cs="Arial"/>
          <w:iCs/>
          <w:color w:val="000000"/>
          <w:sz w:val="22"/>
          <w:szCs w:val="22"/>
        </w:rPr>
        <w:t>8.5. Все   изменения   и   дополнения   к   Договору   оформляются дополнительным соглашением,  подписываются   уполномоченными  представителями Сторон.</w:t>
      </w:r>
    </w:p>
    <w:p>
      <w:pPr>
        <w:shd w:val="clear" w:color="auto" w:fill="FFFFFF"/>
        <w:tabs>
          <w:tab w:val="left" w:pos="1579"/>
        </w:tabs>
        <w:ind w:firstLine="540"/>
        <w:jc w:val="both"/>
        <w:rPr>
          <w:rFonts w:ascii="Arial" w:hAnsi="Arial" w:cs="Arial"/>
          <w:iCs/>
          <w:color w:val="000000"/>
          <w:sz w:val="22"/>
          <w:szCs w:val="22"/>
        </w:rPr>
      </w:pPr>
      <w:r>
        <w:rPr>
          <w:rFonts w:ascii="Arial" w:hAnsi="Arial" w:cs="Arial"/>
          <w:iCs/>
          <w:color w:val="000000"/>
          <w:sz w:val="22"/>
          <w:szCs w:val="22"/>
        </w:rPr>
        <w:t>8.6.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pPr>
        <w:widowControl w:val="0"/>
        <w:shd w:val="clear" w:color="auto" w:fill="FFFFFF"/>
        <w:tabs>
          <w:tab w:val="left" w:pos="1272"/>
        </w:tabs>
        <w:autoSpaceDE w:val="0"/>
        <w:autoSpaceDN w:val="0"/>
        <w:adjustRightInd w:val="0"/>
        <w:ind w:firstLine="540"/>
        <w:jc w:val="both"/>
        <w:rPr>
          <w:rFonts w:ascii="Arial" w:hAnsi="Arial" w:cs="Arial"/>
          <w:iCs/>
          <w:color w:val="000000"/>
          <w:sz w:val="22"/>
          <w:szCs w:val="22"/>
        </w:rPr>
      </w:pPr>
      <w:r>
        <w:rPr>
          <w:rFonts w:ascii="Arial" w:hAnsi="Arial" w:cs="Arial"/>
          <w:iCs/>
          <w:color w:val="000000"/>
          <w:sz w:val="22"/>
          <w:szCs w:val="22"/>
        </w:rPr>
        <w:t>8.7. В случае реорганизации одной из Сторон, права и обязанности по Договору не прекращаются и переходят к правопреемникам Сторон.</w:t>
      </w:r>
    </w:p>
    <w:p>
      <w:pPr>
        <w:shd w:val="clear" w:color="auto" w:fill="FFFFFF"/>
        <w:ind w:firstLine="540"/>
        <w:jc w:val="both"/>
        <w:rPr>
          <w:rFonts w:ascii="Arial" w:hAnsi="Arial" w:cs="Arial"/>
          <w:bCs/>
          <w:iCs/>
          <w:color w:val="000000"/>
          <w:sz w:val="22"/>
          <w:szCs w:val="22"/>
        </w:rPr>
      </w:pPr>
      <w:r>
        <w:rPr>
          <w:rFonts w:ascii="Arial" w:hAnsi="Arial" w:cs="Arial"/>
          <w:bCs/>
          <w:iCs/>
          <w:color w:val="000000"/>
          <w:sz w:val="22"/>
          <w:szCs w:val="22"/>
        </w:rPr>
        <w:t xml:space="preserve">8.8. Все то, что не урегулировано настоящим Договором, регулируется действующим законодательством Республики Казахстан. </w:t>
      </w:r>
    </w:p>
    <w:p>
      <w:pPr>
        <w:shd w:val="clear" w:color="auto" w:fill="FFFFFF"/>
        <w:ind w:firstLine="540"/>
        <w:jc w:val="center"/>
        <w:rPr>
          <w:rFonts w:ascii="Arial" w:hAnsi="Arial" w:cs="Arial"/>
          <w:b/>
          <w:bCs/>
          <w:sz w:val="22"/>
          <w:szCs w:val="22"/>
        </w:rPr>
      </w:pPr>
    </w:p>
    <w:p>
      <w:pPr>
        <w:shd w:val="clear" w:color="auto" w:fill="FFFFFF"/>
        <w:ind w:firstLine="540"/>
        <w:jc w:val="center"/>
        <w:rPr>
          <w:rFonts w:ascii="Arial" w:hAnsi="Arial" w:cs="Arial"/>
          <w:bCs/>
          <w:i/>
          <w:iCs/>
          <w:color w:val="000000"/>
          <w:sz w:val="22"/>
          <w:szCs w:val="22"/>
        </w:rPr>
      </w:pPr>
      <w:r>
        <w:rPr>
          <w:rFonts w:ascii="Arial" w:hAnsi="Arial" w:cs="Arial"/>
          <w:b/>
          <w:bCs/>
          <w:sz w:val="22"/>
          <w:szCs w:val="22"/>
        </w:rPr>
        <w:t>9. Юридические адреса сторон и банковские реквизиты</w:t>
      </w:r>
    </w:p>
    <w:p>
      <w:pPr>
        <w:autoSpaceDE w:val="0"/>
        <w:autoSpaceDN w:val="0"/>
        <w:adjustRightInd w:val="0"/>
        <w:jc w:val="both"/>
        <w:rPr>
          <w:rFonts w:ascii="Arial" w:hAnsi="Arial" w:cs="Arial"/>
          <w:sz w:val="22"/>
          <w:szCs w:val="22"/>
        </w:rPr>
      </w:pPr>
    </w:p>
    <w:p>
      <w:pPr>
        <w:rPr>
          <w:rFonts w:ascii="Arial" w:hAnsi="Arial" w:cs="Arial"/>
          <w:sz w:val="22"/>
          <w:szCs w:val="22"/>
        </w:rPr>
      </w:pPr>
    </w:p>
    <w:sectPr>
      <w:pgSz w:w="11906" w:h="16838"/>
      <w:pgMar w:top="1134" w:right="850" w:bottom="1134" w:left="1701"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CC"/>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CC"/>
    <w:family w:val="modern"/>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08"/>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nhideWhenUsed="0" w:uiPriority="0" w:semiHidden="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zh-CN" w:bidi="ar-SA"/>
    </w:rPr>
  </w:style>
  <w:style w:type="character" w:default="1" w:styleId="6">
    <w:name w:val="Default Paragraph Font"/>
    <w:semiHidden/>
    <w:unhideWhenUsed/>
    <w:uiPriority w:val="1"/>
  </w:style>
  <w:style w:type="paragraph" w:styleId="2">
    <w:name w:val="Body Text"/>
    <w:basedOn w:val="3"/>
    <w:link w:val="7"/>
    <w:uiPriority w:val="0"/>
    <w:pPr>
      <w:jc w:val="both"/>
    </w:pPr>
    <w:rPr>
      <w:rFonts w:ascii="Arial" w:hAnsi="Arial" w:cs="Arial"/>
    </w:rPr>
  </w:style>
  <w:style w:type="paragraph" w:customStyle="1" w:styleId="3">
    <w:name w:val="Normal1"/>
    <w:uiPriority w:val="0"/>
    <w:pPr>
      <w:autoSpaceDE w:val="0"/>
      <w:autoSpaceDN w:val="0"/>
      <w:spacing w:after="0" w:line="240" w:lineRule="auto"/>
    </w:pPr>
    <w:rPr>
      <w:rFonts w:ascii="Times New Roman" w:hAnsi="Times New Roman" w:eastAsia="Times New Roman" w:cs="Times New Roman"/>
      <w:sz w:val="20"/>
      <w:szCs w:val="20"/>
    </w:rPr>
  </w:style>
  <w:style w:type="paragraph" w:styleId="4">
    <w:name w:val="HTML Preformatted"/>
    <w:basedOn w:val="1"/>
    <w:link w:val="8"/>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5">
    <w:name w:val="Normal (Web)"/>
    <w:basedOn w:val="1"/>
    <w:unhideWhenUsed/>
    <w:uiPriority w:val="99"/>
    <w:pPr>
      <w:spacing w:before="100" w:beforeAutospacing="1" w:after="100" w:afterAutospacing="1"/>
    </w:pPr>
  </w:style>
  <w:style w:type="character" w:customStyle="1" w:styleId="7">
    <w:name w:val="Основной текст Знак"/>
    <w:basedOn w:val="6"/>
    <w:link w:val="2"/>
    <w:uiPriority w:val="0"/>
    <w:rPr>
      <w:rFonts w:ascii="Arial" w:hAnsi="Arial" w:eastAsia="Times New Roman" w:cs="Arial"/>
      <w:sz w:val="20"/>
      <w:szCs w:val="20"/>
    </w:rPr>
  </w:style>
  <w:style w:type="character" w:customStyle="1" w:styleId="8">
    <w:name w:val="Стандартный HTML Знак"/>
    <w:basedOn w:val="6"/>
    <w:link w:val="4"/>
    <w:uiPriority w:val="0"/>
    <w:rPr>
      <w:rFonts w:ascii="Courier New" w:hAnsi="Courier New" w:eastAsia="Times New Roman" w:cs="Courier New"/>
      <w:sz w:val="20"/>
      <w:szCs w:val="20"/>
    </w:rPr>
  </w:style>
  <w:style w:type="character" w:customStyle="1" w:styleId="9">
    <w:name w:val="apple-converted-space"/>
    <w:basedOn w:val="6"/>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1918</Words>
  <Characters>10938</Characters>
  <Lines>91</Lines>
  <Paragraphs>25</Paragraphs>
  <ScaleCrop>false</ScaleCrop>
  <LinksUpToDate>false</LinksUpToDate>
  <CharactersWithSpaces>0</CharactersWithSpaces>
  <Application>WPS Office_9.1.0.4758_{F1E327BC-269C-435d-A152-05C5408002CA}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2016-10-06T03:18:00Z</dcterms:created>
  <dc:creator>User</dc:creator>
  <cp:lastModifiedBy>RPP-042</cp:lastModifiedBy>
  <dcterms:modified xsi:type="dcterms:W3CDTF">2018-07-31T03:27:33Z</dcterms:modified>
  <dc:title>ДОГОВОР  № ___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1049-9.1.0.4758</vt:lpwstr>
  </property>
</Properties>
</file>